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31" w:rsidRPr="003B0131" w:rsidRDefault="00346B31" w:rsidP="003B013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131">
        <w:rPr>
          <w:rFonts w:ascii="Times New Roman" w:hAnsi="Times New Roman" w:cs="Times New Roman"/>
          <w:b/>
          <w:sz w:val="28"/>
          <w:szCs w:val="28"/>
        </w:rPr>
        <w:t>Рекомендации родителя</w:t>
      </w:r>
      <w:r w:rsidR="003B0131" w:rsidRPr="003B0131">
        <w:rPr>
          <w:rFonts w:ascii="Times New Roman" w:hAnsi="Times New Roman" w:cs="Times New Roman"/>
          <w:b/>
          <w:sz w:val="28"/>
          <w:szCs w:val="28"/>
        </w:rPr>
        <w:t>м по профилактике ПАВ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 xml:space="preserve">Проблема предотвращения употребления </w:t>
      </w:r>
      <w:proofErr w:type="spellStart"/>
      <w:r w:rsidRPr="003B0131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3B0131">
        <w:rPr>
          <w:rFonts w:ascii="Times New Roman" w:hAnsi="Times New Roman" w:cs="Times New Roman"/>
          <w:sz w:val="28"/>
          <w:szCs w:val="28"/>
        </w:rPr>
        <w:t xml:space="preserve"> веществ детьми сегодня </w:t>
      </w:r>
      <w:proofErr w:type="spellStart"/>
      <w:r w:rsidRPr="003B0131">
        <w:rPr>
          <w:rFonts w:ascii="Times New Roman" w:hAnsi="Times New Roman" w:cs="Times New Roman"/>
          <w:sz w:val="28"/>
          <w:szCs w:val="28"/>
        </w:rPr>
        <w:t>сверхактуальна</w:t>
      </w:r>
      <w:proofErr w:type="spellEnd"/>
      <w:r w:rsidRPr="003B0131">
        <w:rPr>
          <w:rFonts w:ascii="Times New Roman" w:hAnsi="Times New Roman" w:cs="Times New Roman"/>
          <w:sz w:val="28"/>
          <w:szCs w:val="28"/>
        </w:rPr>
        <w:t xml:space="preserve"> для нашего общества.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0131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3B0131">
        <w:rPr>
          <w:rFonts w:ascii="Times New Roman" w:hAnsi="Times New Roman" w:cs="Times New Roman"/>
          <w:sz w:val="28"/>
          <w:szCs w:val="28"/>
        </w:rPr>
        <w:t xml:space="preserve"> вещества – это любые вещества, употребление которых приводит к изменению состояния сознания, психики. К наиболее распространенным </w:t>
      </w:r>
      <w:proofErr w:type="spellStart"/>
      <w:r w:rsidRPr="003B0131">
        <w:rPr>
          <w:rFonts w:ascii="Times New Roman" w:hAnsi="Times New Roman" w:cs="Times New Roman"/>
          <w:sz w:val="28"/>
          <w:szCs w:val="28"/>
        </w:rPr>
        <w:t>психоактивным</w:t>
      </w:r>
      <w:proofErr w:type="spellEnd"/>
      <w:r w:rsidRPr="003B0131">
        <w:rPr>
          <w:rFonts w:ascii="Times New Roman" w:hAnsi="Times New Roman" w:cs="Times New Roman"/>
          <w:sz w:val="28"/>
          <w:szCs w:val="28"/>
        </w:rPr>
        <w:t xml:space="preserve"> веществам относятся табак, алкоголь, наркотические и токсические вещества. 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 xml:space="preserve">В районах Архангельской области в среднем начинают курить в 10 лет. К 12 годам 80% мальчиков становятся уже заядлыми курильщиками. Привыкание к курению в столь раннем возрасте опасно не только пагубным воздействием табака на здоровье. 12-летний курильщик воспринимает свою привычку как норму жизни, впоследствии ему крайне сложно будет отказаться от курения. 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 xml:space="preserve">Для формирования первой устойчивой стадии пивного алкоголизма подросткам достаточно употреблять пиво дважды в неделю в течение 1,5–2 месяцев. По данным, приведенным Президентом РФ Д.А. Медведевым, ежедневно или через день слабоалкогольные напитки пьют практически треть российских юношей и 20% девушек. 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 xml:space="preserve">50% подростков Архангельской области лишаются девственности в состоянии алкогольного опьянения. </w:t>
      </w:r>
    </w:p>
    <w:p w:rsidR="00346B31" w:rsidRPr="00E1169D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 xml:space="preserve">Возраст вовлечения в </w:t>
      </w:r>
      <w:proofErr w:type="spellStart"/>
      <w:r w:rsidRPr="003B0131">
        <w:rPr>
          <w:rFonts w:ascii="Times New Roman" w:hAnsi="Times New Roman" w:cs="Times New Roman"/>
          <w:sz w:val="28"/>
          <w:szCs w:val="28"/>
        </w:rPr>
        <w:t>наркозависимость</w:t>
      </w:r>
      <w:proofErr w:type="spellEnd"/>
      <w:r w:rsidRPr="003B0131">
        <w:rPr>
          <w:rFonts w:ascii="Times New Roman" w:hAnsi="Times New Roman" w:cs="Times New Roman"/>
          <w:sz w:val="28"/>
          <w:szCs w:val="28"/>
        </w:rPr>
        <w:t xml:space="preserve"> на сегодняшний день составляет 12–19 лет.</w:t>
      </w:r>
    </w:p>
    <w:p w:rsidR="00346B31" w:rsidRPr="003B0131" w:rsidRDefault="00346B31" w:rsidP="003B013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131">
        <w:rPr>
          <w:rFonts w:ascii="Times New Roman" w:hAnsi="Times New Roman" w:cs="Times New Roman"/>
          <w:b/>
          <w:sz w:val="28"/>
          <w:szCs w:val="28"/>
        </w:rPr>
        <w:t>Факторы, негативно влияющие на здоровье.</w:t>
      </w:r>
    </w:p>
    <w:p w:rsidR="00346B31" w:rsidRPr="003B0131" w:rsidRDefault="00346B31" w:rsidP="00346B3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131">
        <w:rPr>
          <w:rFonts w:ascii="Times New Roman" w:hAnsi="Times New Roman" w:cs="Times New Roman"/>
          <w:b/>
          <w:sz w:val="28"/>
          <w:szCs w:val="28"/>
        </w:rPr>
        <w:t>Курение.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color w:val="2B2C30"/>
          <w:sz w:val="28"/>
          <w:szCs w:val="28"/>
        </w:rPr>
      </w:pPr>
      <w:r w:rsidRPr="003B0131">
        <w:rPr>
          <w:rFonts w:ascii="Times New Roman" w:hAnsi="Times New Roman" w:cs="Times New Roman"/>
          <w:color w:val="2B2C30"/>
          <w:sz w:val="28"/>
          <w:szCs w:val="28"/>
        </w:rPr>
        <w:t xml:space="preserve">Для детей курение в два раза более опасно, чем для взрослых. Оно замедляет физическое и интеллектуальное развитие. Курящие подростки страдают от болезней желудка, одышки; при физических нагрузках они быстро устают. У них слабая память, что часто является причиной плохой успеваемости в школе. Они становятся нервными, неуравновешенными, </w:t>
      </w:r>
      <w:proofErr w:type="spellStart"/>
      <w:r w:rsidRPr="003B0131">
        <w:rPr>
          <w:rFonts w:ascii="Times New Roman" w:hAnsi="Times New Roman" w:cs="Times New Roman"/>
          <w:color w:val="2B2C30"/>
          <w:sz w:val="28"/>
          <w:szCs w:val="28"/>
        </w:rPr>
        <w:t>подвержеными</w:t>
      </w:r>
      <w:proofErr w:type="spellEnd"/>
      <w:r w:rsidRPr="003B0131">
        <w:rPr>
          <w:rFonts w:ascii="Times New Roman" w:hAnsi="Times New Roman" w:cs="Times New Roman"/>
          <w:color w:val="2B2C30"/>
          <w:sz w:val="28"/>
          <w:szCs w:val="28"/>
        </w:rPr>
        <w:t xml:space="preserve"> депрессии и асоциальным поступкам. 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 xml:space="preserve">При курении никотин вызывает сужение сосудов, ухудшение кровообращения. Угарный газ снижает содержание кислорода, ведет к кислородному голоданию. В результате растущий организм ребенка не может полноценно развиваться, страдают все органы. 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lastRenderedPageBreak/>
        <w:t xml:space="preserve">Табачный дым содержит более 4000 химических соединений, более 40 из которых, вызывают рак, а </w:t>
      </w:r>
      <w:proofErr w:type="gramStart"/>
      <w:r w:rsidRPr="003B0131">
        <w:rPr>
          <w:rFonts w:ascii="Times New Roman" w:hAnsi="Times New Roman" w:cs="Times New Roman"/>
          <w:sz w:val="28"/>
          <w:szCs w:val="28"/>
        </w:rPr>
        <w:t>также несколько</w:t>
      </w:r>
      <w:proofErr w:type="gramEnd"/>
      <w:r w:rsidRPr="003B0131">
        <w:rPr>
          <w:rFonts w:ascii="Times New Roman" w:hAnsi="Times New Roman" w:cs="Times New Roman"/>
          <w:sz w:val="28"/>
          <w:szCs w:val="28"/>
        </w:rPr>
        <w:t xml:space="preserve"> сотен ядов, включая никотин, цианид, мышьяк, формальдегид, углекислый газ, окись углерода, синильную кислоту и т.д. В сигаретном дыме присутствуют радиоактивные вещества: полоний, свинец, висмут. Таким образом, курение негативно отражается на работе всех органов ребенка.</w:t>
      </w:r>
      <w:r w:rsidRPr="003B013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131">
        <w:rPr>
          <w:rFonts w:ascii="Times New Roman" w:hAnsi="Times New Roman" w:cs="Times New Roman"/>
          <w:b/>
          <w:sz w:val="28"/>
          <w:szCs w:val="28"/>
        </w:rPr>
        <w:t xml:space="preserve">Альтернативные формы табака: нюхательный, жевательный, кальян, электронная сигарета – так же опасны. 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 xml:space="preserve">В настоящее время в молодежной среде весьма распространены альтернативные курению формы употребления табака. Доступные по цене, бездымные формы пользуются большим спросом среди подростков и молодежи, так как помогают скрыть сам факт употребления. 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color w:val="2B2C30"/>
          <w:sz w:val="28"/>
          <w:szCs w:val="28"/>
        </w:rPr>
        <w:t>Создается ошибочное мнение о меньшем вреде данной продукции. Она действительно не содержит продуктов горения. Однако для того, ч</w:t>
      </w:r>
      <w:r w:rsidRPr="003B0131">
        <w:rPr>
          <w:rFonts w:ascii="Times New Roman" w:hAnsi="Times New Roman" w:cs="Times New Roman"/>
          <w:sz w:val="28"/>
          <w:szCs w:val="28"/>
        </w:rPr>
        <w:t xml:space="preserve">тобы экстрагировать из табачного листа никотин и при этом не сжигать растение, в нюхательный и жевательный табак добавляются агрессивные компоненты – канцерогены. Дальнейшее употребление такого табака приводит к развитию серьезных заболеваний носа и глотки, в том числе </w:t>
      </w:r>
      <w:proofErr w:type="spellStart"/>
      <w:r w:rsidRPr="003B0131">
        <w:rPr>
          <w:rFonts w:ascii="Times New Roman" w:hAnsi="Times New Roman" w:cs="Times New Roman"/>
          <w:sz w:val="28"/>
          <w:szCs w:val="28"/>
        </w:rPr>
        <w:t>онкопатологии</w:t>
      </w:r>
      <w:proofErr w:type="spellEnd"/>
      <w:r w:rsidRPr="003B0131">
        <w:rPr>
          <w:rFonts w:ascii="Times New Roman" w:hAnsi="Times New Roman" w:cs="Times New Roman"/>
          <w:sz w:val="28"/>
          <w:szCs w:val="28"/>
        </w:rPr>
        <w:t>.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b/>
          <w:sz w:val="28"/>
          <w:szCs w:val="28"/>
        </w:rPr>
        <w:t>Вред кальяна</w:t>
      </w:r>
      <w:r w:rsidRPr="003B0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>Заблуждение: «Кальян менее вреден для здоровья». Может быть, вода при курении кальяна и снижает концентрацию вредных веществ в табачном дыме, но официально это не доказано. Курение простой сигареты длится 5 минут, кальяна – 30–60 минут. В результате вред от столь продолжительной процедуры оказывается значительно выше: человек вдыхает гораздо больше угарного газа, который выделяется от сгорания угля.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131">
        <w:rPr>
          <w:rFonts w:ascii="Times New Roman" w:hAnsi="Times New Roman" w:cs="Times New Roman"/>
          <w:b/>
          <w:sz w:val="28"/>
          <w:szCs w:val="28"/>
        </w:rPr>
        <w:t>Вред «легких» сигарет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 xml:space="preserve">Существует еще одно заблуждение о том, что «легкие» сигареты менее опасны. На самом деле не существует «легких» и «крепких» сигарет. Все они содержат одинаковое количество канцерогенов (веществ, вызывающих рак). Причем переход на продукцию с более низким содержанием никотина может быть более опасен. Привыкнув потреблять одну дозу этого наркотика, человек автоматически начинает выкуривать большее количество «легких» </w:t>
      </w:r>
      <w:r w:rsidRPr="003B0131">
        <w:rPr>
          <w:rFonts w:ascii="Times New Roman" w:hAnsi="Times New Roman" w:cs="Times New Roman"/>
          <w:sz w:val="28"/>
          <w:szCs w:val="28"/>
        </w:rPr>
        <w:lastRenderedPageBreak/>
        <w:t>сигарет. А в случае возврата к классическим сигаретам, что часто происходит, привычка потребления их б</w:t>
      </w:r>
      <w:r w:rsidRPr="003B0131">
        <w:rPr>
          <w:rFonts w:ascii="Times New Roman" w:hAnsi="Times New Roman" w:cs="Times New Roman"/>
          <w:i/>
          <w:sz w:val="28"/>
          <w:szCs w:val="28"/>
        </w:rPr>
        <w:t>о</w:t>
      </w:r>
      <w:r w:rsidRPr="003B0131">
        <w:rPr>
          <w:rFonts w:ascii="Times New Roman" w:hAnsi="Times New Roman" w:cs="Times New Roman"/>
          <w:sz w:val="28"/>
          <w:szCs w:val="28"/>
        </w:rPr>
        <w:t xml:space="preserve">льшего количества сохраняется. В результате возрастает количество сигарет, выкуриваемых в день.    </w:t>
      </w:r>
    </w:p>
    <w:p w:rsidR="00346B31" w:rsidRPr="003B0131" w:rsidRDefault="00346B31" w:rsidP="00346B31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346B31" w:rsidRPr="003B0131" w:rsidRDefault="00346B31" w:rsidP="00346B31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3B0131">
        <w:rPr>
          <w:rFonts w:ascii="Times New Roman" w:hAnsi="Times New Roman" w:cs="Times New Roman"/>
          <w:b/>
          <w:sz w:val="28"/>
          <w:szCs w:val="28"/>
        </w:rPr>
        <w:t>Пассивное курение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>Особенно плачевно пассивное курение – поглощение вторичного табачного дыма – сказывается на детях. В организме взрослого человека уже сформировались механизмы, позволяющие за счет работы печени, почек, легких освобождаться от токсических веществ. В организме ребенка эти механизмы только формируются. Отсюда и печальная статистика: заболеваемость простудными инфекциями в 3 раза выше, бронхиальной астмой в 4 раза выше, аллергиями в 2 раза, по сравнению с детьми из некурящих семей. Пассивное курение может быть причиной сердечных заболеваний, рака легких, астмы, бронхита.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>А кто из курящих взрослых задумывался над тем, что плохой сон, раздражительность, плаксивость ребенка, трудности в школе являются следствием воздействия табачного дыма?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131">
        <w:rPr>
          <w:rFonts w:ascii="Times New Roman" w:hAnsi="Times New Roman" w:cs="Times New Roman"/>
          <w:b/>
          <w:sz w:val="28"/>
          <w:szCs w:val="28"/>
        </w:rPr>
        <w:t>В той или иной мере снизить вредное действие табачного дыма помогут следующие рекомендации.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 xml:space="preserve">1. В семье должно быть наложено табу на курение. Для курения необходимо приспособить балкон или коридор подъезда. 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 xml:space="preserve">2. Квартиру нужно регулярно проветривать: каждые два часа по 10 минут. Свежий воздух человеку необходим. 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 xml:space="preserve">3. Минимизировать воздействие табачного дыма. Даже небольшие концентрации табачного дыма могут стать причиной нарушения сна, головной боли, быстрой утомляемости. Если ребенок предрасположен к аллергии, запах табака способен ее спровоцировать. Запах может и не ощущаться, но действие его будет вполне определенным. Поэтому не следует пренебрегать частыми уборками с использованием пылесоса. Особое внимание нужно уделить постели ребенка, подушке. 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 xml:space="preserve">4. Научить ребенка правильному поведению в присутствии курящих людей. Это касается не только детей курильщиков, но и мальчиков и девочек из некурящих семей. Ребенок должен знать, что ему нельзя находиться в одном помещении </w:t>
      </w:r>
      <w:proofErr w:type="gramStart"/>
      <w:r w:rsidRPr="003B01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B01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0131">
        <w:rPr>
          <w:rFonts w:ascii="Times New Roman" w:hAnsi="Times New Roman" w:cs="Times New Roman"/>
          <w:sz w:val="28"/>
          <w:szCs w:val="28"/>
        </w:rPr>
        <w:t>курящим</w:t>
      </w:r>
      <w:proofErr w:type="gramEnd"/>
      <w:r w:rsidRPr="003B0131">
        <w:rPr>
          <w:rFonts w:ascii="Times New Roman" w:hAnsi="Times New Roman" w:cs="Times New Roman"/>
          <w:sz w:val="28"/>
          <w:szCs w:val="28"/>
        </w:rPr>
        <w:t xml:space="preserve">, лучше выйти из комнаты, лифта и т.д. Он </w:t>
      </w:r>
      <w:r w:rsidRPr="003B0131">
        <w:rPr>
          <w:rFonts w:ascii="Times New Roman" w:hAnsi="Times New Roman" w:cs="Times New Roman"/>
          <w:sz w:val="28"/>
          <w:szCs w:val="28"/>
        </w:rPr>
        <w:lastRenderedPageBreak/>
        <w:t xml:space="preserve">имеет право попросить взрослых людей прекратить курение в его присутствии. Родителям необходимо заранее обсудить с ребенком, что именно дети могут сказать, обращаясь к взрослым с просьбой не курить. 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 xml:space="preserve">5. Следует объяснить ребенку, почему кто-то из его домашних курит и почему ему этого делать нельзя. Как это объяснить? Можно сказать, что у каждого из людей, взрослых и детей, есть свои привычки, хорошие и не очень. Формируются они очень быстро, а вот избавиться от них не просто (хорошо бы сослаться на собственный опыт ребенка – наверняка ему уже приходилось бороться </w:t>
      </w:r>
      <w:proofErr w:type="gramStart"/>
      <w:r w:rsidRPr="003B013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B0131">
        <w:rPr>
          <w:rFonts w:ascii="Times New Roman" w:hAnsi="Times New Roman" w:cs="Times New Roman"/>
          <w:sz w:val="28"/>
          <w:szCs w:val="28"/>
        </w:rPr>
        <w:t xml:space="preserve"> какой-то из своих привычек).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 xml:space="preserve">Самый важный аспект – личный пример родителей. Если родители курят, курение для ребенка будет не просто символом взрослости, но и способом стать похожим на любимого взрослого. Это еще более повысит шансы на </w:t>
      </w:r>
      <w:proofErr w:type="spellStart"/>
      <w:r w:rsidRPr="003B0131">
        <w:rPr>
          <w:rFonts w:ascii="Times New Roman" w:hAnsi="Times New Roman" w:cs="Times New Roman"/>
          <w:sz w:val="28"/>
          <w:szCs w:val="28"/>
        </w:rPr>
        <w:t>закуривание</w:t>
      </w:r>
      <w:proofErr w:type="spellEnd"/>
      <w:r w:rsidRPr="003B0131">
        <w:rPr>
          <w:rFonts w:ascii="Times New Roman" w:hAnsi="Times New Roman" w:cs="Times New Roman"/>
          <w:sz w:val="28"/>
          <w:szCs w:val="28"/>
        </w:rPr>
        <w:t>.</w:t>
      </w:r>
    </w:p>
    <w:p w:rsidR="00346B31" w:rsidRPr="003B0131" w:rsidRDefault="00346B31" w:rsidP="00346B31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3B0131">
        <w:rPr>
          <w:rFonts w:ascii="Times New Roman" w:hAnsi="Times New Roman" w:cs="Times New Roman"/>
          <w:b/>
          <w:sz w:val="28"/>
          <w:szCs w:val="28"/>
        </w:rPr>
        <w:t>Самый лучший вариант – бросить курить!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 xml:space="preserve">Независимо от стажа курения, отказ от него незамедлительно снижает пагубное влияние табака на организм. 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 xml:space="preserve">Чтобы бросить курить, самое главное – очень этого захотеть. Спросите себя: «Всерьез ли я хочу бросить курить?» Подождите, пока такое желание не окрепнет. Тщательно проанализируйте свои курительные привычки. Записывайте каждую сигарету, выкуриваемую вами за сутки. Дайте себе 2-3 недели на выяснение, когда и почему вам хочется курить. Настройте себя на окончательность принятого решения. Запишите все причины, по которым вы хотите бросить курить, в том числе и </w:t>
      </w:r>
      <w:proofErr w:type="gramStart"/>
      <w:r w:rsidRPr="003B0131">
        <w:rPr>
          <w:rFonts w:ascii="Times New Roman" w:hAnsi="Times New Roman" w:cs="Times New Roman"/>
          <w:sz w:val="28"/>
          <w:szCs w:val="28"/>
        </w:rPr>
        <w:t>все то</w:t>
      </w:r>
      <w:proofErr w:type="gramEnd"/>
      <w:r w:rsidRPr="003B0131">
        <w:rPr>
          <w:rFonts w:ascii="Times New Roman" w:hAnsi="Times New Roman" w:cs="Times New Roman"/>
          <w:sz w:val="28"/>
          <w:szCs w:val="28"/>
        </w:rPr>
        <w:t xml:space="preserve"> хорошее, что последует за отказом. Например, вы станете лучше чувствовать вкус еды и напитков, исчезнет утренний кашель, уменьшится подверженность респираторным заболеваниям. Назначьте день, обведите число в календаре и с этого дня полностью откажитесь от курения. Попробуйте уговорить одновременно бросить курить всех курящих членов семьи или близких друзей, чтобы в трудные первые дни вы могли поддержать друг друга.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 xml:space="preserve">По возможности привлеките к процессу отвыкания от табака как можно больше специалистов: обратитесь к врачу, психотерапевту. 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131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3B0131">
        <w:rPr>
          <w:rFonts w:ascii="Times New Roman" w:hAnsi="Times New Roman" w:cs="Times New Roman"/>
          <w:sz w:val="28"/>
          <w:szCs w:val="28"/>
        </w:rPr>
        <w:t xml:space="preserve"> дни пользуйтесь любыми средствами, заменяющими вам сигарету, – жуйте жвачку, крутите в пальцах ручку или карандаш, если не знаете, куда девать руки без сигареты. 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lastRenderedPageBreak/>
        <w:t xml:space="preserve">Попробуйте применять технику расслабления для снятия напряжения. Радуйтесь тому, что вы не курите! 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 xml:space="preserve">Не забывайте: вы существенно экономите деньги. Используйте их как наградной фонд. 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 xml:space="preserve">В течение первых недель ешьте, сколько хотите, но пусть это будет здоровая пища. Испытывая напряжение и беспокойство (результаты преодоления привыкания), вы захотите лишний раз перекусить, и можете набрать несколько лишних килограммов. 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 xml:space="preserve">Помните, что самые трудные – первые четыре недели. Для облегчения бросания разработаны </w:t>
      </w:r>
      <w:proofErr w:type="spellStart"/>
      <w:r w:rsidRPr="003B0131">
        <w:rPr>
          <w:rFonts w:ascii="Times New Roman" w:hAnsi="Times New Roman" w:cs="Times New Roman"/>
          <w:sz w:val="28"/>
          <w:szCs w:val="28"/>
        </w:rPr>
        <w:t>никотинозамещающие</w:t>
      </w:r>
      <w:proofErr w:type="spellEnd"/>
      <w:r w:rsidRPr="003B0131">
        <w:rPr>
          <w:rFonts w:ascii="Times New Roman" w:hAnsi="Times New Roman" w:cs="Times New Roman"/>
          <w:sz w:val="28"/>
          <w:szCs w:val="28"/>
        </w:rPr>
        <w:t xml:space="preserve"> препараты. Они продаются в аптеках без рецепта. Никотиновый пластырь наклеивается на тело, как обычный пластырь и выделяет через кожу в организм небольшие дозированные порции никотина. 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 xml:space="preserve">Никотиновая жвачка достаточно сильна и помогает даже заядлым курильщикам, но некоторые находят ее неприятной. 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 xml:space="preserve">Никотиновый носовой ингалятор – один из новейших </w:t>
      </w:r>
      <w:proofErr w:type="spellStart"/>
      <w:r w:rsidRPr="003B0131">
        <w:rPr>
          <w:rFonts w:ascii="Times New Roman" w:hAnsi="Times New Roman" w:cs="Times New Roman"/>
          <w:sz w:val="28"/>
          <w:szCs w:val="28"/>
        </w:rPr>
        <w:t>никотинозаменителей</w:t>
      </w:r>
      <w:proofErr w:type="spellEnd"/>
      <w:r w:rsidRPr="003B0131">
        <w:rPr>
          <w:rFonts w:ascii="Times New Roman" w:hAnsi="Times New Roman" w:cs="Times New Roman"/>
          <w:sz w:val="28"/>
          <w:szCs w:val="28"/>
        </w:rPr>
        <w:t xml:space="preserve">. Пользоваться им следует в том случае, если не помогли ни пластырь, ни жвачка. 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 xml:space="preserve">Если полностью отказаться от курения вы не смогли, помните, что значительное сокращение числа выкуриваемых за день сигарет тоже положительно сказывается на здоровье. 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B013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B0131">
        <w:rPr>
          <w:rFonts w:ascii="Times New Roman" w:hAnsi="Times New Roman" w:cs="Times New Roman"/>
          <w:b/>
          <w:sz w:val="28"/>
          <w:szCs w:val="28"/>
        </w:rPr>
        <w:t xml:space="preserve"> Алкоголь.</w:t>
      </w:r>
      <w:proofErr w:type="gramEnd"/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>Детям и подросткам алкоголь абсолютно противопоказан!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>В организме нет таких органов и тканей, на которых бы не сказывалось токсическое воздействие алкоголя. На молекулярном уровне алкоголь вмешивается в синтез белков, углеводов, жиров, нарушает ферментный метаболизм. Приводит к патологии желудочно-кишечного тракта, печени и др. Вызывает расстройство ферментативной деятельности. Употребление алкоголя может привести к патологии нервной системы, включающей метаболические и морфологические изменения.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 xml:space="preserve">Таким образом, не надо обладать большим воображением, чтобы представить себе весь урон, который способно вызвать у подростка употребление спиртных напитков. Попав в организм, алкоголь медленно расщепляется в печени со скоростью 0,1 г/кг массы тела в час. И только 10% </w:t>
      </w:r>
      <w:r w:rsidRPr="003B0131">
        <w:rPr>
          <w:rFonts w:ascii="Times New Roman" w:hAnsi="Times New Roman" w:cs="Times New Roman"/>
          <w:sz w:val="28"/>
          <w:szCs w:val="28"/>
        </w:rPr>
        <w:lastRenderedPageBreak/>
        <w:t xml:space="preserve">его выводится из организма в неизмененном виде. Остальной алкоголь циркулирует вместе с кровью по всему организму, пока полностью не расщепится. 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 xml:space="preserve">У подростка, учитывая высокую проницаемость тканей в молодом возрасте и их насыщенность водой, алкоголь быстро распространяется по всему организму. Токсическое воздействие алкоголя, прежде всего, сказывается на деятельности </w:t>
      </w:r>
      <w:r w:rsidRPr="003B0131">
        <w:rPr>
          <w:rFonts w:ascii="Times New Roman" w:hAnsi="Times New Roman" w:cs="Times New Roman"/>
          <w:i/>
          <w:sz w:val="28"/>
          <w:szCs w:val="28"/>
        </w:rPr>
        <w:t>нервной системы</w:t>
      </w:r>
      <w:r w:rsidRPr="003B0131">
        <w:rPr>
          <w:rFonts w:ascii="Times New Roman" w:hAnsi="Times New Roman" w:cs="Times New Roman"/>
          <w:sz w:val="28"/>
          <w:szCs w:val="28"/>
        </w:rPr>
        <w:t>. Нарушается работа сосудов головного мозга: наблюдается их расширение, увеличение проницаемости, кровоизлияния в ткань мозга. Все это способствует усилению притока алкоголя к нервным клеткам и приводит к еще большему нарушению их деятельности.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>В подростковом возрасте, когда мозговая ткань беднее фосфором, богаче водой и находится на стадии структурного и функционального совершенствования, алкоголь оказывается крайне опасным: даже однократное употребление его нарушает нормальный процесс развития психики и нередко может иметь самые серьезные последствия.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Pr="003B013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B0131">
        <w:rPr>
          <w:rFonts w:ascii="Times New Roman" w:hAnsi="Times New Roman" w:cs="Times New Roman"/>
          <w:sz w:val="28"/>
          <w:szCs w:val="28"/>
        </w:rPr>
        <w:t xml:space="preserve"> века М. </w:t>
      </w:r>
      <w:proofErr w:type="spellStart"/>
      <w:r w:rsidRPr="003B0131">
        <w:rPr>
          <w:rFonts w:ascii="Times New Roman" w:hAnsi="Times New Roman" w:cs="Times New Roman"/>
          <w:sz w:val="28"/>
          <w:szCs w:val="28"/>
        </w:rPr>
        <w:t>Ленде</w:t>
      </w:r>
      <w:proofErr w:type="spellEnd"/>
      <w:r w:rsidRPr="003B0131">
        <w:rPr>
          <w:rFonts w:ascii="Times New Roman" w:hAnsi="Times New Roman" w:cs="Times New Roman"/>
          <w:sz w:val="28"/>
          <w:szCs w:val="28"/>
        </w:rPr>
        <w:t xml:space="preserve"> проводил наблюдения за влиянием алкоголя на поведение и способности детей. Для своего эксперимента он отобрал 25 учеников в возрасте от 6 до 15 лет. Все они были вполне здоровы и хорошо учились. Детям в зависимости от возраста давали 1,5-2 рюмки вина и наблюдали за ними на уроках. Тотчас после приема алкоголя дети обнаруживали необычайную живость, предприимчивость, свободнее держались и в поступках, и на словах! Они быстрее читали, но в письме отмечалась неровность почерка, в арифметических действиях они допускали грубые ошибки. Заучивание наизусть давалось им труднее. Характерно, что 13-15-летние мальчики были не в состоянии передать своими словами содержание </w:t>
      </w:r>
      <w:proofErr w:type="gramStart"/>
      <w:r w:rsidRPr="003B0131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3B0131">
        <w:rPr>
          <w:rFonts w:ascii="Times New Roman" w:hAnsi="Times New Roman" w:cs="Times New Roman"/>
          <w:sz w:val="28"/>
          <w:szCs w:val="28"/>
        </w:rPr>
        <w:t>. В то же время у всех детей менялся характер: они становились непослушными, дерзкими, повышалось самомнение.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 xml:space="preserve">Неоднократное или частое употребление алкоголя оказывает буквально опустошающее воздействие на психику подростка. При этом не только задерживается развитие высших форм мышления, выработка этических и нравственных категорий и эстетических понятий, но и утрачиваются уже развившиеся способности. Подросток, что называется, «тупеет» и </w:t>
      </w:r>
      <w:proofErr w:type="spellStart"/>
      <w:r w:rsidRPr="003B0131">
        <w:rPr>
          <w:rFonts w:ascii="Times New Roman" w:hAnsi="Times New Roman" w:cs="Times New Roman"/>
          <w:sz w:val="28"/>
          <w:szCs w:val="28"/>
        </w:rPr>
        <w:t>интелектуально</w:t>
      </w:r>
      <w:proofErr w:type="spellEnd"/>
      <w:r w:rsidRPr="003B0131">
        <w:rPr>
          <w:rFonts w:ascii="Times New Roman" w:hAnsi="Times New Roman" w:cs="Times New Roman"/>
          <w:sz w:val="28"/>
          <w:szCs w:val="28"/>
        </w:rPr>
        <w:t>, и эмоционально, и нравственно.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 xml:space="preserve">Второй мишенью алкоголя в организме является </w:t>
      </w:r>
      <w:r w:rsidRPr="003B0131">
        <w:rPr>
          <w:rFonts w:ascii="Times New Roman" w:hAnsi="Times New Roman" w:cs="Times New Roman"/>
          <w:i/>
          <w:sz w:val="28"/>
          <w:szCs w:val="28"/>
        </w:rPr>
        <w:t>печень</w:t>
      </w:r>
      <w:r w:rsidRPr="003B0131">
        <w:rPr>
          <w:rFonts w:ascii="Times New Roman" w:hAnsi="Times New Roman" w:cs="Times New Roman"/>
          <w:sz w:val="28"/>
          <w:szCs w:val="28"/>
        </w:rPr>
        <w:t xml:space="preserve">. Именно в ней под действием ферментов происходит расщепление алкоголя. При скорости </w:t>
      </w:r>
      <w:r w:rsidRPr="003B0131">
        <w:rPr>
          <w:rFonts w:ascii="Times New Roman" w:hAnsi="Times New Roman" w:cs="Times New Roman"/>
          <w:sz w:val="28"/>
          <w:szCs w:val="28"/>
        </w:rPr>
        <w:lastRenderedPageBreak/>
        <w:t>поступления алкоголя в клетки печени выше скорости его распада (0,1 г/кг в час) происходит накопление алкоголя, ведущее к токсическому поражению клеток печени. В этом случае алкоголь выступает как растворитель биологических мембран клеток печени, вызывая структурные изменения в них, дистрофические процессы с накоплением жира. При систематическом употреблении спиртных напитков жировые изменения в клетках печени осложняются их некрозом с последующей заменой клеток печени соединительной тканью. Развивается цирроз печени, весьма грозное заболевание, почти всегда сопровождающее хронический алкоголизм. Действие алкоголя на печень в подростковом возрасте еще более разрушительно, так как этот орган находится в стадии структурного и функционального формирования. Токсическое поражение клеток печени приводит к нарушению белкового и углеводного обмена, синтеза витаминов и ферментов.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>Алкоголь обладает выраженным токсическим действием на эпителий, выстилающий пищевод, желудок, нарушает секрецию и состав желудочного сока, что в свою очередь ведет к нарушению переваривающей способности желудка и различным диспепсическим явлениям. Нарушение усвояемости пищи неблагоприятно сказывается на росте и развитии подростка. У «пьющих» школьников чаще отмечаются слабое телосложение, отставание в умственном развитии и дурное поведение.</w:t>
      </w:r>
    </w:p>
    <w:p w:rsidR="00346B31" w:rsidRPr="003B0131" w:rsidRDefault="00346B31" w:rsidP="003B01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b/>
          <w:sz w:val="28"/>
          <w:szCs w:val="28"/>
        </w:rPr>
        <w:t xml:space="preserve">Особую настороженность специалистов вызывает рост употребления слабоалкогольных напитков среди несовершеннолетних. </w:t>
      </w:r>
      <w:r w:rsidRPr="003B0131">
        <w:rPr>
          <w:rFonts w:ascii="Times New Roman" w:hAnsi="Times New Roman" w:cs="Times New Roman"/>
          <w:sz w:val="28"/>
          <w:szCs w:val="28"/>
        </w:rPr>
        <w:t>Низкое содержание алкоголя не вызывает у молодежи чувства опасности.</w:t>
      </w:r>
    </w:p>
    <w:p w:rsidR="00346B31" w:rsidRPr="003B0131" w:rsidRDefault="00346B31" w:rsidP="00346B31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3B0131">
        <w:rPr>
          <w:rFonts w:ascii="Times New Roman" w:hAnsi="Times New Roman" w:cs="Times New Roman"/>
          <w:b/>
          <w:sz w:val="28"/>
          <w:szCs w:val="28"/>
        </w:rPr>
        <w:t>Вред пива</w:t>
      </w:r>
    </w:p>
    <w:p w:rsidR="00346B31" w:rsidRPr="003B0131" w:rsidRDefault="00346B31" w:rsidP="00346B31">
      <w:pPr>
        <w:pStyle w:val="2"/>
        <w:ind w:firstLine="720"/>
        <w:jc w:val="both"/>
        <w:rPr>
          <w:szCs w:val="28"/>
        </w:rPr>
      </w:pPr>
      <w:r w:rsidRPr="003B0131">
        <w:rPr>
          <w:szCs w:val="28"/>
        </w:rPr>
        <w:t xml:space="preserve">Большая часть населения считает пиво «почти безалкогольным» напитком. Пивной алкоголизм развивается очень быстро и незаметно. Ведь потребность «попить пивка» не вызывает у человека такой тревоги, как, например, потребность в водке. А лечится пивная зависимость намного тяжелее, чем винная или водочная. </w:t>
      </w:r>
    </w:p>
    <w:p w:rsidR="00346B31" w:rsidRPr="003B0131" w:rsidRDefault="00346B31" w:rsidP="00346B31">
      <w:pPr>
        <w:pStyle w:val="2"/>
        <w:ind w:firstLine="720"/>
        <w:jc w:val="both"/>
        <w:rPr>
          <w:szCs w:val="28"/>
        </w:rPr>
      </w:pPr>
      <w:r w:rsidRPr="003B0131">
        <w:rPr>
          <w:szCs w:val="28"/>
        </w:rPr>
        <w:t>Подросткам достаточно употреблять пиво дважды в неделю, чтобы уже через 1,5-2 месяца сформировалась первая устойчивая стадия пивного алкоголизма. Сегодня в России рост потребления пива происходит за счет подростков и женщин детородного возраста.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131">
        <w:rPr>
          <w:rFonts w:ascii="Times New Roman" w:hAnsi="Times New Roman" w:cs="Times New Roman"/>
          <w:color w:val="000000"/>
          <w:sz w:val="28"/>
          <w:szCs w:val="28"/>
        </w:rPr>
        <w:t xml:space="preserve">Фармакологическое действие пива таково, что оно действительно очень способствует отдыху и успокоению. В 20-е годы </w:t>
      </w:r>
      <w:r w:rsidRPr="003B0131">
        <w:rPr>
          <w:rFonts w:ascii="Times New Roman" w:hAnsi="Times New Roman" w:cs="Times New Roman"/>
          <w:color w:val="000000"/>
          <w:sz w:val="28"/>
          <w:szCs w:val="28"/>
          <w:lang w:val="en-US"/>
        </w:rPr>
        <w:t>XX</w:t>
      </w:r>
      <w:r w:rsidRPr="003B0131">
        <w:rPr>
          <w:rFonts w:ascii="Times New Roman" w:hAnsi="Times New Roman" w:cs="Times New Roman"/>
          <w:color w:val="000000"/>
          <w:sz w:val="28"/>
          <w:szCs w:val="28"/>
        </w:rPr>
        <w:t xml:space="preserve"> века его рекомендовали как седативное (успокоительное) средство. Таким образом, употребляя пиво, человек приучает себя к постоянному пребыванию в </w:t>
      </w:r>
      <w:r w:rsidRPr="003B013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состоянии успокоенности и опьянения. Проходит какое-то время, и пиво становится уже необходимым элементом отдыха, успокоения. Нарастают дозы пива, появляются алкогольные эксцессы, возникают провалы в памяти. 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 xml:space="preserve">Первая за день выпивка переносится на более ранний срок – на ранний вечер, на поздний день, на полдень и, наконец, на утро. Формируется алкоголизм, пиво входит в привычку и включается в биохимию. 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 xml:space="preserve">В больших количествах пиво оказывается клеточным ядом, поэтому при злоупотреблении им тяжело выражены соматические последствия: миокардиодистрофия, цирроз печени, гепатит. При пивной алкоголизации тяжелее, чем </w:t>
      </w:r>
      <w:proofErr w:type="gramStart"/>
      <w:r w:rsidRPr="003B013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B0131">
        <w:rPr>
          <w:rFonts w:ascii="Times New Roman" w:hAnsi="Times New Roman" w:cs="Times New Roman"/>
          <w:sz w:val="28"/>
          <w:szCs w:val="28"/>
        </w:rPr>
        <w:t xml:space="preserve"> водочной, поражаются клетки головного мозга, поэтому быстрее нарушается интеллект, обнаруживаются тяжелые </w:t>
      </w:r>
      <w:proofErr w:type="spellStart"/>
      <w:r w:rsidRPr="003B0131">
        <w:rPr>
          <w:rFonts w:ascii="Times New Roman" w:hAnsi="Times New Roman" w:cs="Times New Roman"/>
          <w:sz w:val="28"/>
          <w:szCs w:val="28"/>
        </w:rPr>
        <w:t>психопатоподобные</w:t>
      </w:r>
      <w:proofErr w:type="spellEnd"/>
      <w:r w:rsidRPr="003B0131">
        <w:rPr>
          <w:rFonts w:ascii="Times New Roman" w:hAnsi="Times New Roman" w:cs="Times New Roman"/>
          <w:sz w:val="28"/>
          <w:szCs w:val="28"/>
        </w:rPr>
        <w:t xml:space="preserve"> изменения. Бывает, что такой больной приходит к терапевту с вдребезги больной печенью или недостаточностью кровообращения, «пивным сердцем» и грамотный терапевт сообщает пациенту, что у него проблемы с алкоголем. </w:t>
      </w:r>
    </w:p>
    <w:p w:rsidR="00346B31" w:rsidRPr="003B0131" w:rsidRDefault="00346B31" w:rsidP="00346B31">
      <w:pPr>
        <w:pStyle w:val="2"/>
        <w:ind w:firstLine="720"/>
        <w:jc w:val="both"/>
        <w:rPr>
          <w:szCs w:val="28"/>
        </w:rPr>
      </w:pPr>
      <w:r w:rsidRPr="003B0131">
        <w:rPr>
          <w:szCs w:val="28"/>
        </w:rPr>
        <w:t xml:space="preserve">Пиво способствует выработке женских гормонов. Происходит изменение внешнего вида мужчины. В результате у мужчин формируется ожирение «по женскому типу», снижается половая потенция. У женщин, наоборот, повышенный уровень женских гормонов значительно усиливает сексуальное влечение. Также у женщин становится грубее </w:t>
      </w:r>
      <w:proofErr w:type="gramStart"/>
      <w:r w:rsidRPr="003B0131">
        <w:rPr>
          <w:szCs w:val="28"/>
        </w:rPr>
        <w:t>голос</w:t>
      </w:r>
      <w:proofErr w:type="gramEnd"/>
      <w:r w:rsidRPr="003B0131">
        <w:rPr>
          <w:szCs w:val="28"/>
        </w:rPr>
        <w:t xml:space="preserve"> и появляются так называемые «пивные усики».</w:t>
      </w:r>
    </w:p>
    <w:p w:rsidR="00346B31" w:rsidRPr="003B0131" w:rsidRDefault="00346B31" w:rsidP="00346B31">
      <w:pPr>
        <w:pStyle w:val="2"/>
        <w:ind w:firstLine="720"/>
        <w:jc w:val="both"/>
        <w:rPr>
          <w:szCs w:val="28"/>
        </w:rPr>
      </w:pPr>
      <w:r w:rsidRPr="003B0131">
        <w:rPr>
          <w:szCs w:val="28"/>
        </w:rPr>
        <w:t xml:space="preserve">Бороться с влечением к пиву сложнее, чем с влечением к водке. Это влечение бывает очень назойливым и с трудом отпускает. Очень долго хочется больному еще разок ощутить это глубокое </w:t>
      </w:r>
      <w:proofErr w:type="spellStart"/>
      <w:r w:rsidRPr="003B0131">
        <w:rPr>
          <w:szCs w:val="28"/>
        </w:rPr>
        <w:t>седативно-релаксирующее</w:t>
      </w:r>
      <w:proofErr w:type="spellEnd"/>
      <w:r w:rsidRPr="003B0131">
        <w:rPr>
          <w:szCs w:val="28"/>
        </w:rPr>
        <w:t xml:space="preserve"> действие, этот покой, вдохнуть этот аромат, почувствовать этот вкус. </w:t>
      </w:r>
    </w:p>
    <w:p w:rsidR="00346B31" w:rsidRPr="003B0131" w:rsidRDefault="00346B31" w:rsidP="00346B31">
      <w:pPr>
        <w:pStyle w:val="2"/>
        <w:ind w:firstLine="720"/>
        <w:jc w:val="both"/>
        <w:rPr>
          <w:szCs w:val="28"/>
        </w:rPr>
      </w:pPr>
      <w:r w:rsidRPr="003B0131">
        <w:rPr>
          <w:szCs w:val="28"/>
        </w:rPr>
        <w:t xml:space="preserve">Итак, пивной алкоголизм – это тяжелый, трудно поддающийся лечению вариант алкоголизма. </w:t>
      </w:r>
    </w:p>
    <w:p w:rsidR="00346B31" w:rsidRPr="003B0131" w:rsidRDefault="00346B31" w:rsidP="00346B31">
      <w:pPr>
        <w:pStyle w:val="2"/>
        <w:ind w:firstLine="720"/>
        <w:jc w:val="both"/>
        <w:rPr>
          <w:b/>
          <w:szCs w:val="28"/>
        </w:rPr>
      </w:pPr>
    </w:p>
    <w:p w:rsidR="00346B31" w:rsidRPr="003B0131" w:rsidRDefault="00346B31" w:rsidP="00346B31">
      <w:pPr>
        <w:pStyle w:val="2"/>
        <w:ind w:firstLine="720"/>
        <w:jc w:val="both"/>
        <w:rPr>
          <w:szCs w:val="28"/>
        </w:rPr>
      </w:pPr>
      <w:r w:rsidRPr="003B0131">
        <w:rPr>
          <w:b/>
          <w:szCs w:val="28"/>
        </w:rPr>
        <w:t>Вред энергетических напитков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 xml:space="preserve">Энергетические напитки противопоказаны несовершеннолетним. Главный санитарный врач России Геннадий Онищенко выступает за полный запрет их продажи на территории страны. 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 xml:space="preserve">Возраст начала потребления легких алкогольных напитков – 12-14 лет. Они «истощают» нервную систему. После чего могут возникать депрессивные состояния и суицидальные мысли. 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>Энергетические напитки скорее можно назвать «</w:t>
      </w:r>
      <w:proofErr w:type="spellStart"/>
      <w:r w:rsidRPr="003B0131">
        <w:rPr>
          <w:rFonts w:ascii="Times New Roman" w:hAnsi="Times New Roman" w:cs="Times New Roman"/>
          <w:sz w:val="28"/>
          <w:szCs w:val="28"/>
        </w:rPr>
        <w:t>энергоотнимающими</w:t>
      </w:r>
      <w:proofErr w:type="spellEnd"/>
      <w:r w:rsidRPr="003B0131">
        <w:rPr>
          <w:rFonts w:ascii="Times New Roman" w:hAnsi="Times New Roman" w:cs="Times New Roman"/>
          <w:sz w:val="28"/>
          <w:szCs w:val="28"/>
        </w:rPr>
        <w:t xml:space="preserve"> напитками». Сам напиток энергии не содержит. Он использует собственную энергию человека, которую люди, проще говоря, берут у себя в долг. Однако </w:t>
      </w:r>
      <w:r w:rsidRPr="003B0131">
        <w:rPr>
          <w:rFonts w:ascii="Times New Roman" w:hAnsi="Times New Roman" w:cs="Times New Roman"/>
          <w:sz w:val="28"/>
          <w:szCs w:val="28"/>
        </w:rPr>
        <w:lastRenderedPageBreak/>
        <w:t>рано или поздно этот долг приходится возвращать с процентами в виде усталости, бессонницы, раздражительности и депрессии. Позаимствованные резервы организм расходует за несколько часов, после чего наступает переутомление, потому что стимуляторы, входящие в состав энергетиков, заставляют работать в напряжении все жизненно важные органы.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 xml:space="preserve">После того, как человек выпивает энергетический напиток, в его кровь выделяется адреналин, учащается сердцебиение, может возникнуть даже тахикардия. Печень интенсивно сжигает жиры, истощая энергетический резерв организма. Более активно работают почки – нарушается водно-солевой обмен. </w:t>
      </w:r>
      <w:proofErr w:type="spellStart"/>
      <w:r w:rsidRPr="003B0131">
        <w:rPr>
          <w:rFonts w:ascii="Times New Roman" w:hAnsi="Times New Roman" w:cs="Times New Roman"/>
          <w:sz w:val="28"/>
          <w:szCs w:val="28"/>
        </w:rPr>
        <w:t>Перевозбуждается</w:t>
      </w:r>
      <w:proofErr w:type="spellEnd"/>
      <w:r w:rsidRPr="003B0131">
        <w:rPr>
          <w:rFonts w:ascii="Times New Roman" w:hAnsi="Times New Roman" w:cs="Times New Roman"/>
          <w:sz w:val="28"/>
          <w:szCs w:val="28"/>
        </w:rPr>
        <w:t xml:space="preserve"> центральная нервная система – организм работает на износ.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 xml:space="preserve">Иногда заменой энергетических напитков выступает </w:t>
      </w:r>
      <w:r w:rsidRPr="003B0131">
        <w:rPr>
          <w:rFonts w:ascii="Times New Roman" w:hAnsi="Times New Roman" w:cs="Times New Roman"/>
          <w:b/>
          <w:sz w:val="28"/>
          <w:szCs w:val="28"/>
        </w:rPr>
        <w:t>джин-тоник,</w:t>
      </w:r>
      <w:r w:rsidRPr="003B0131">
        <w:rPr>
          <w:rFonts w:ascii="Times New Roman" w:hAnsi="Times New Roman" w:cs="Times New Roman"/>
          <w:sz w:val="28"/>
          <w:szCs w:val="28"/>
        </w:rPr>
        <w:t xml:space="preserve"> в его состав входит хинин, который может вызвать остановку сердца во время физических нагрузок. </w:t>
      </w:r>
    </w:p>
    <w:p w:rsidR="00346B31" w:rsidRPr="003B0131" w:rsidRDefault="00346B31" w:rsidP="00346B31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B013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B0131">
        <w:rPr>
          <w:rFonts w:ascii="Times New Roman" w:hAnsi="Times New Roman" w:cs="Times New Roman"/>
          <w:b/>
          <w:sz w:val="28"/>
          <w:szCs w:val="28"/>
        </w:rPr>
        <w:t xml:space="preserve"> Токсические вещества.</w:t>
      </w:r>
      <w:proofErr w:type="gramEnd"/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>Вдыхание растворителей не является противозаконным. После алкоголя и табака растворители являются веществами, с которыми наиболее часто экспериментируют молодые люди.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131">
        <w:rPr>
          <w:rFonts w:ascii="Times New Roman" w:hAnsi="Times New Roman" w:cs="Times New Roman"/>
          <w:b/>
          <w:sz w:val="28"/>
          <w:szCs w:val="28"/>
        </w:rPr>
        <w:t xml:space="preserve">Описание веществ. 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 xml:space="preserve">Продукция этого типа обширна, </w:t>
      </w:r>
      <w:proofErr w:type="gramStart"/>
      <w:r w:rsidRPr="003B0131">
        <w:rPr>
          <w:rFonts w:ascii="Times New Roman" w:hAnsi="Times New Roman" w:cs="Times New Roman"/>
          <w:sz w:val="28"/>
          <w:szCs w:val="28"/>
        </w:rPr>
        <w:t>широко доступна</w:t>
      </w:r>
      <w:proofErr w:type="gramEnd"/>
      <w:r w:rsidRPr="003B0131">
        <w:rPr>
          <w:rFonts w:ascii="Times New Roman" w:hAnsi="Times New Roman" w:cs="Times New Roman"/>
          <w:sz w:val="28"/>
          <w:szCs w:val="28"/>
        </w:rPr>
        <w:t>, включает различные средства бытовой химии.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131">
        <w:rPr>
          <w:rFonts w:ascii="Times New Roman" w:hAnsi="Times New Roman" w:cs="Times New Roman"/>
          <w:b/>
          <w:sz w:val="28"/>
          <w:szCs w:val="28"/>
        </w:rPr>
        <w:t xml:space="preserve">Эффекты. 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>Могут производить угнетающий или обезболивающий эффект, способны вызвать нарушение восприятия. Вызывают чувство эйфории; галлюцинации («мультики»). Приводят к формированию психической зависимости.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131">
        <w:rPr>
          <w:rFonts w:ascii="Times New Roman" w:hAnsi="Times New Roman" w:cs="Times New Roman"/>
          <w:b/>
          <w:sz w:val="28"/>
          <w:szCs w:val="28"/>
        </w:rPr>
        <w:t xml:space="preserve">Опасности. </w:t>
      </w:r>
    </w:p>
    <w:p w:rsidR="00346B31" w:rsidRPr="003B0131" w:rsidRDefault="00346B31" w:rsidP="003B01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 xml:space="preserve">Существует высокая угроза наступления смерти вследствие остановки сердца, угнетения дыхания, недостатка кислорода (асфиксии) или несчастного случая. Тяжесть опьянения быстро нарастает, человек оказывается неспособным контролировать ситуацию. При продолжительном злоупотреблении </w:t>
      </w:r>
      <w:proofErr w:type="spellStart"/>
      <w:r w:rsidRPr="003B0131">
        <w:rPr>
          <w:rFonts w:ascii="Times New Roman" w:hAnsi="Times New Roman" w:cs="Times New Roman"/>
          <w:sz w:val="28"/>
          <w:szCs w:val="28"/>
        </w:rPr>
        <w:t>ингалянтами</w:t>
      </w:r>
      <w:proofErr w:type="spellEnd"/>
      <w:r w:rsidRPr="003B0131">
        <w:rPr>
          <w:rFonts w:ascii="Times New Roman" w:hAnsi="Times New Roman" w:cs="Times New Roman"/>
          <w:sz w:val="28"/>
          <w:szCs w:val="28"/>
        </w:rPr>
        <w:t xml:space="preserve"> нарушаются функции печени (что ведет к хронической недостаточности печени, снижению иммунитета, нарушению свертываемости крови), почек (сопровождается отеками), легких (частые </w:t>
      </w:r>
      <w:r w:rsidRPr="003B0131">
        <w:rPr>
          <w:rFonts w:ascii="Times New Roman" w:hAnsi="Times New Roman" w:cs="Times New Roman"/>
          <w:sz w:val="28"/>
          <w:szCs w:val="28"/>
        </w:rPr>
        <w:lastRenderedPageBreak/>
        <w:t xml:space="preserve">пневмонии) и головного мозга (энцефалопатии, приводящие к отставанию в психическом развитии, а также изменению характера в сторону раздражительности). </w:t>
      </w:r>
    </w:p>
    <w:p w:rsidR="00346B31" w:rsidRPr="003B0131" w:rsidRDefault="00346B31" w:rsidP="00346B31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B013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B0131">
        <w:rPr>
          <w:rFonts w:ascii="Times New Roman" w:hAnsi="Times New Roman" w:cs="Times New Roman"/>
          <w:b/>
          <w:sz w:val="28"/>
          <w:szCs w:val="28"/>
        </w:rPr>
        <w:t xml:space="preserve"> Наркотические вещества.</w:t>
      </w:r>
      <w:proofErr w:type="gramEnd"/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 xml:space="preserve">Вот одно характерное свидетельство наркомана Полякова о наркотике кокаине. 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0131">
        <w:rPr>
          <w:rFonts w:ascii="Times New Roman" w:hAnsi="Times New Roman" w:cs="Times New Roman"/>
          <w:b/>
          <w:i/>
          <w:sz w:val="28"/>
          <w:szCs w:val="28"/>
        </w:rPr>
        <w:t>«Кокаин – че</w:t>
      </w:r>
      <w:proofErr w:type="gramStart"/>
      <w:r w:rsidRPr="003B0131">
        <w:rPr>
          <w:rFonts w:ascii="Times New Roman" w:hAnsi="Times New Roman" w:cs="Times New Roman"/>
          <w:b/>
          <w:i/>
          <w:sz w:val="28"/>
          <w:szCs w:val="28"/>
        </w:rPr>
        <w:t>рт в скл</w:t>
      </w:r>
      <w:proofErr w:type="gramEnd"/>
      <w:r w:rsidRPr="003B0131">
        <w:rPr>
          <w:rFonts w:ascii="Times New Roman" w:hAnsi="Times New Roman" w:cs="Times New Roman"/>
          <w:b/>
          <w:i/>
          <w:sz w:val="28"/>
          <w:szCs w:val="28"/>
        </w:rPr>
        <w:t xml:space="preserve">янке». 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0131">
        <w:rPr>
          <w:rFonts w:ascii="Times New Roman" w:hAnsi="Times New Roman" w:cs="Times New Roman"/>
          <w:i/>
          <w:sz w:val="28"/>
          <w:szCs w:val="28"/>
        </w:rPr>
        <w:t xml:space="preserve">Действие его таково: при впрыскивании ...почти мгновенно наступает состояние спокойствия, тотчас переходящее в восторг и блаженство. И это продолжается только одну, две минуты. И потом все исчезает бесследно, как не было. Наступает боль, ужас, тьма. Весна гремит, черные птицы перелетают с обнаженных ветвей на ветви, а вдали лес щетиной, </w:t>
      </w:r>
      <w:proofErr w:type="gramStart"/>
      <w:r w:rsidRPr="003B0131">
        <w:rPr>
          <w:rFonts w:ascii="Times New Roman" w:hAnsi="Times New Roman" w:cs="Times New Roman"/>
          <w:i/>
          <w:sz w:val="28"/>
          <w:szCs w:val="28"/>
        </w:rPr>
        <w:t>ломаной</w:t>
      </w:r>
      <w:proofErr w:type="gramEnd"/>
      <w:r w:rsidRPr="003B0131">
        <w:rPr>
          <w:rFonts w:ascii="Times New Roman" w:hAnsi="Times New Roman" w:cs="Times New Roman"/>
          <w:i/>
          <w:sz w:val="28"/>
          <w:szCs w:val="28"/>
        </w:rPr>
        <w:t xml:space="preserve"> и черной, тянется к небу, и за ним горит, охватив четверть неба, первый весенний закат. 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0131">
        <w:rPr>
          <w:rFonts w:ascii="Times New Roman" w:hAnsi="Times New Roman" w:cs="Times New Roman"/>
          <w:i/>
          <w:sz w:val="28"/>
          <w:szCs w:val="28"/>
        </w:rPr>
        <w:t xml:space="preserve">...На марле лежит шприц рядом со склянкой. Я беру его и, небрежно смазав йодом исколотое бедро, всаживаю иголку в кожу... И так несколько раз подряд, в течение вечера, пока я не пойму, что я отравлен. Сердце начинает стучать так, что я чувствую его в руках, в висках... а потом оно проваливается в бездну, и бывают секунды, когда я мыслю о том, что более доктор Поляков не вернется к жизни... 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0131">
        <w:rPr>
          <w:rFonts w:ascii="Times New Roman" w:hAnsi="Times New Roman" w:cs="Times New Roman"/>
          <w:i/>
          <w:sz w:val="28"/>
          <w:szCs w:val="28"/>
        </w:rPr>
        <w:t>Кокаин — сквернейший и коварнейший яд. Вчера Анна еле отходила меня камфарой, а сегодня я — полутруп...”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 xml:space="preserve">Хроническое отравление организма наркотическими препаратами приводит к потере нравственной сдержанности. Угасают жизненные устремления и интересы. Человек утрачивает родственные чувства, привязанность к людям и даже некоторые естественные влечения. Наркотическое одурманивание и серьезные недомогания делают обременительными учебу и работу, ведут наркоманов к </w:t>
      </w:r>
      <w:proofErr w:type="gramStart"/>
      <w:r w:rsidRPr="003B0131">
        <w:rPr>
          <w:rFonts w:ascii="Times New Roman" w:hAnsi="Times New Roman" w:cs="Times New Roman"/>
          <w:sz w:val="28"/>
          <w:szCs w:val="28"/>
        </w:rPr>
        <w:t>тунеядству</w:t>
      </w:r>
      <w:proofErr w:type="gramEnd"/>
      <w:r w:rsidRPr="003B0131">
        <w:rPr>
          <w:rFonts w:ascii="Times New Roman" w:hAnsi="Times New Roman" w:cs="Times New Roman"/>
          <w:sz w:val="28"/>
          <w:szCs w:val="28"/>
        </w:rPr>
        <w:t>.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 xml:space="preserve">Организм становится ослабленным, нарушается обмен веществ. При попытке удержаться от употребления наркотика у наркомана появляются резкие перепады настроения, возникает чувство страха, бессонница и другие нарушения нормальной деятельности, характерные для наступившей абстиненции. Абстиненция сопровождается физическими и психическими </w:t>
      </w:r>
      <w:r w:rsidRPr="003B0131">
        <w:rPr>
          <w:rFonts w:ascii="Times New Roman" w:hAnsi="Times New Roman" w:cs="Times New Roman"/>
          <w:sz w:val="28"/>
          <w:szCs w:val="28"/>
        </w:rPr>
        <w:lastRenderedPageBreak/>
        <w:t>расстройствами. Нередко возникает психоз – расстройство сознания с появлением галлюцинаций и бреда преследования. Наркотическая зависимость приводит к риску заражения инфекциями, передающимися через кровь – ВИЧ, гепатитам</w:t>
      </w:r>
      <w:proofErr w:type="gramStart"/>
      <w:r w:rsidRPr="003B013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B0131">
        <w:rPr>
          <w:rFonts w:ascii="Times New Roman" w:hAnsi="Times New Roman" w:cs="Times New Roman"/>
          <w:sz w:val="28"/>
          <w:szCs w:val="28"/>
        </w:rPr>
        <w:t xml:space="preserve"> и С.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>Смерть от наркомании, если речь идет об употреблении наркотиков внутривенно, происходит примерно 7-10 лет непрерывной наркотизации. Конечно, есть наркоманы, которые живут с наркотиками и 15, и 20, и более лет. Но есть и такие, которые погибают из-за них спустя 6-8 месяцев с момента начала регулярного приема.</w:t>
      </w:r>
    </w:p>
    <w:p w:rsidR="00346B31" w:rsidRPr="003B0131" w:rsidRDefault="00346B31" w:rsidP="003B013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131">
        <w:rPr>
          <w:rFonts w:ascii="Times New Roman" w:hAnsi="Times New Roman" w:cs="Times New Roman"/>
          <w:b/>
          <w:sz w:val="28"/>
          <w:szCs w:val="28"/>
        </w:rPr>
        <w:t>Признаки употребления наркотических веществ.</w:t>
      </w:r>
    </w:p>
    <w:p w:rsidR="00346B31" w:rsidRPr="003B0131" w:rsidRDefault="00346B31" w:rsidP="00346B31">
      <w:pPr>
        <w:tabs>
          <w:tab w:val="left" w:pos="18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131">
        <w:rPr>
          <w:rFonts w:ascii="Times New Roman" w:hAnsi="Times New Roman" w:cs="Times New Roman"/>
          <w:b/>
          <w:sz w:val="28"/>
          <w:szCs w:val="28"/>
        </w:rPr>
        <w:t>Поведенческие признаки:</w:t>
      </w:r>
    </w:p>
    <w:p w:rsidR="00346B31" w:rsidRPr="003B0131" w:rsidRDefault="00346B31" w:rsidP="00346B31">
      <w:pPr>
        <w:numPr>
          <w:ilvl w:val="0"/>
          <w:numId w:val="3"/>
        </w:numPr>
        <w:tabs>
          <w:tab w:val="clear" w:pos="1080"/>
          <w:tab w:val="num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>резкие перемены в настроении, неоправданная агрессия, эйфория</w:t>
      </w:r>
    </w:p>
    <w:p w:rsidR="00346B31" w:rsidRPr="003B0131" w:rsidRDefault="00346B31" w:rsidP="00346B31">
      <w:pPr>
        <w:numPr>
          <w:ilvl w:val="0"/>
          <w:numId w:val="3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>дневные отсыпания после ситуаций употребления (пропуск учебы, работы)</w:t>
      </w:r>
    </w:p>
    <w:p w:rsidR="00346B31" w:rsidRPr="003B0131" w:rsidRDefault="00346B31" w:rsidP="00346B31">
      <w:pPr>
        <w:numPr>
          <w:ilvl w:val="0"/>
          <w:numId w:val="3"/>
        </w:numPr>
        <w:tabs>
          <w:tab w:val="clear" w:pos="1080"/>
          <w:tab w:val="num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>бессонница, повышенная утомляемость</w:t>
      </w:r>
    </w:p>
    <w:p w:rsidR="00346B31" w:rsidRPr="003B0131" w:rsidRDefault="00346B31" w:rsidP="00346B31">
      <w:pPr>
        <w:numPr>
          <w:ilvl w:val="0"/>
          <w:numId w:val="3"/>
        </w:numPr>
        <w:tabs>
          <w:tab w:val="clear" w:pos="1080"/>
          <w:tab w:val="num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>связь с лицами предосудительного поведения</w:t>
      </w:r>
    </w:p>
    <w:p w:rsidR="00346B31" w:rsidRPr="003B0131" w:rsidRDefault="00346B31" w:rsidP="00346B31">
      <w:pPr>
        <w:numPr>
          <w:ilvl w:val="0"/>
          <w:numId w:val="3"/>
        </w:numPr>
        <w:tabs>
          <w:tab w:val="clear" w:pos="1080"/>
          <w:tab w:val="num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>постоянные просьбы дать денег</w:t>
      </w:r>
    </w:p>
    <w:p w:rsidR="00346B31" w:rsidRPr="003B0131" w:rsidRDefault="00346B31" w:rsidP="00346B31">
      <w:pPr>
        <w:numPr>
          <w:ilvl w:val="0"/>
          <w:numId w:val="3"/>
        </w:numPr>
        <w:tabs>
          <w:tab w:val="clear" w:pos="1080"/>
          <w:tab w:val="num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>пропажа из дома денег, книг, одежды</w:t>
      </w:r>
    </w:p>
    <w:p w:rsidR="00346B31" w:rsidRPr="003B0131" w:rsidRDefault="00346B31" w:rsidP="00346B31">
      <w:pPr>
        <w:numPr>
          <w:ilvl w:val="0"/>
          <w:numId w:val="3"/>
        </w:numPr>
        <w:tabs>
          <w:tab w:val="clear" w:pos="1080"/>
          <w:tab w:val="num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 xml:space="preserve">утрата интересов и пренебрежение любимыми делами </w:t>
      </w:r>
    </w:p>
    <w:p w:rsidR="00346B31" w:rsidRPr="003B0131" w:rsidRDefault="00346B31" w:rsidP="00346B31">
      <w:pPr>
        <w:numPr>
          <w:ilvl w:val="0"/>
          <w:numId w:val="3"/>
        </w:numPr>
        <w:tabs>
          <w:tab w:val="clear" w:pos="1080"/>
          <w:tab w:val="num" w:pos="72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131">
        <w:rPr>
          <w:rFonts w:ascii="Times New Roman" w:hAnsi="Times New Roman" w:cs="Times New Roman"/>
          <w:sz w:val="28"/>
          <w:szCs w:val="28"/>
        </w:rPr>
        <w:t>вранье</w:t>
      </w:r>
      <w:proofErr w:type="gramEnd"/>
      <w:r w:rsidRPr="003B0131">
        <w:rPr>
          <w:rFonts w:ascii="Times New Roman" w:hAnsi="Times New Roman" w:cs="Times New Roman"/>
          <w:sz w:val="28"/>
          <w:szCs w:val="28"/>
        </w:rPr>
        <w:t xml:space="preserve">, изворотливость, лживость, болтливость, суетливость </w:t>
      </w:r>
    </w:p>
    <w:p w:rsidR="00346B31" w:rsidRPr="003B0131" w:rsidRDefault="00346B31" w:rsidP="00346B31">
      <w:pPr>
        <w:numPr>
          <w:ilvl w:val="0"/>
          <w:numId w:val="3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>появление неопрятности, несоблюдение элементарных правил личной гигиены</w:t>
      </w:r>
    </w:p>
    <w:p w:rsidR="00346B31" w:rsidRPr="003B0131" w:rsidRDefault="00346B31" w:rsidP="00346B31">
      <w:pPr>
        <w:numPr>
          <w:ilvl w:val="0"/>
          <w:numId w:val="3"/>
        </w:numPr>
        <w:tabs>
          <w:tab w:val="clear" w:pos="1080"/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>употребление новых слов, которых раньше не было в лексиконе (</w:t>
      </w:r>
      <w:proofErr w:type="spellStart"/>
      <w:r w:rsidRPr="003B0131">
        <w:rPr>
          <w:rFonts w:ascii="Times New Roman" w:hAnsi="Times New Roman" w:cs="Times New Roman"/>
          <w:sz w:val="28"/>
          <w:szCs w:val="28"/>
        </w:rPr>
        <w:t>наркоманического</w:t>
      </w:r>
      <w:proofErr w:type="spellEnd"/>
      <w:r w:rsidRPr="003B0131">
        <w:rPr>
          <w:rFonts w:ascii="Times New Roman" w:hAnsi="Times New Roman" w:cs="Times New Roman"/>
          <w:sz w:val="28"/>
          <w:szCs w:val="28"/>
        </w:rPr>
        <w:t xml:space="preserve"> сленга).</w:t>
      </w:r>
    </w:p>
    <w:p w:rsidR="00346B31" w:rsidRPr="003B0131" w:rsidRDefault="00346B31" w:rsidP="00346B31">
      <w:pPr>
        <w:tabs>
          <w:tab w:val="num" w:pos="-1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131">
        <w:rPr>
          <w:rFonts w:ascii="Times New Roman" w:hAnsi="Times New Roman" w:cs="Times New Roman"/>
          <w:b/>
          <w:sz w:val="28"/>
          <w:szCs w:val="28"/>
        </w:rPr>
        <w:t>Физиологические признаки:</w:t>
      </w:r>
    </w:p>
    <w:p w:rsidR="00346B31" w:rsidRPr="003B0131" w:rsidRDefault="00346B31" w:rsidP="00346B31">
      <w:pPr>
        <w:numPr>
          <w:ilvl w:val="2"/>
          <w:numId w:val="4"/>
        </w:numPr>
        <w:tabs>
          <w:tab w:val="clear" w:pos="25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>бледный цвет лица, круги под глазами</w:t>
      </w:r>
    </w:p>
    <w:p w:rsidR="00346B31" w:rsidRPr="003B0131" w:rsidRDefault="00346B31" w:rsidP="00346B31">
      <w:pPr>
        <w:numPr>
          <w:ilvl w:val="2"/>
          <w:numId w:val="4"/>
        </w:numPr>
        <w:tabs>
          <w:tab w:val="clear" w:pos="25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>расширенные или суженные зрачки</w:t>
      </w:r>
    </w:p>
    <w:p w:rsidR="00346B31" w:rsidRPr="003B0131" w:rsidRDefault="00346B31" w:rsidP="00346B31">
      <w:pPr>
        <w:numPr>
          <w:ilvl w:val="2"/>
          <w:numId w:val="4"/>
        </w:numPr>
        <w:tabs>
          <w:tab w:val="clear" w:pos="25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>похудение, потеря аппетита или чрезмерное употребление пищи</w:t>
      </w:r>
    </w:p>
    <w:p w:rsidR="00346B31" w:rsidRPr="003B0131" w:rsidRDefault="00346B31" w:rsidP="00346B31">
      <w:pPr>
        <w:numPr>
          <w:ilvl w:val="2"/>
          <w:numId w:val="4"/>
        </w:numPr>
        <w:tabs>
          <w:tab w:val="clear" w:pos="25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 xml:space="preserve">хронический кашель </w:t>
      </w:r>
    </w:p>
    <w:p w:rsidR="00346B31" w:rsidRPr="003B0131" w:rsidRDefault="00346B31" w:rsidP="00346B31">
      <w:pPr>
        <w:numPr>
          <w:ilvl w:val="2"/>
          <w:numId w:val="4"/>
        </w:numPr>
        <w:tabs>
          <w:tab w:val="clear" w:pos="25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>нарушение координации движений (пошатывание или спотыкание)</w:t>
      </w:r>
    </w:p>
    <w:p w:rsidR="00346B31" w:rsidRPr="003B0131" w:rsidRDefault="00346B31" w:rsidP="00346B31">
      <w:pPr>
        <w:numPr>
          <w:ilvl w:val="2"/>
          <w:numId w:val="4"/>
        </w:numPr>
        <w:tabs>
          <w:tab w:val="clear" w:pos="25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>следы от уколов, порезы, синяки</w:t>
      </w:r>
    </w:p>
    <w:p w:rsidR="00346B31" w:rsidRPr="003B0131" w:rsidRDefault="00346B31" w:rsidP="00346B31">
      <w:pPr>
        <w:numPr>
          <w:ilvl w:val="2"/>
          <w:numId w:val="4"/>
        </w:numPr>
        <w:tabs>
          <w:tab w:val="clear" w:pos="25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>потеря веса.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131">
        <w:rPr>
          <w:rFonts w:ascii="Times New Roman" w:hAnsi="Times New Roman" w:cs="Times New Roman"/>
          <w:b/>
          <w:sz w:val="28"/>
          <w:szCs w:val="28"/>
        </w:rPr>
        <w:t>Очевидные признаки:</w:t>
      </w:r>
    </w:p>
    <w:p w:rsidR="00346B31" w:rsidRPr="003B0131" w:rsidRDefault="00346B31" w:rsidP="00346B31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>денежные купюры или бумажки, завернутые в трубочку, пакетики из фольги,</w:t>
      </w:r>
    </w:p>
    <w:p w:rsidR="00346B31" w:rsidRPr="003B0131" w:rsidRDefault="00346B31" w:rsidP="00346B31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lastRenderedPageBreak/>
        <w:t>закопченные ложки, пузырьки, банки,</w:t>
      </w:r>
    </w:p>
    <w:p w:rsidR="00346B31" w:rsidRPr="003B0131" w:rsidRDefault="00346B31" w:rsidP="00346B31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>лекарственные препараты,</w:t>
      </w:r>
    </w:p>
    <w:p w:rsidR="00346B31" w:rsidRPr="003B0131" w:rsidRDefault="00346B31" w:rsidP="00346B31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sz w:val="28"/>
          <w:szCs w:val="28"/>
        </w:rPr>
        <w:t>пустые или набитые папиросы в пачках от сигарет.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b/>
          <w:sz w:val="28"/>
          <w:szCs w:val="28"/>
        </w:rPr>
        <w:t xml:space="preserve">Симптомы употребления опиатов (героин, </w:t>
      </w:r>
      <w:proofErr w:type="spellStart"/>
      <w:r w:rsidRPr="003B0131">
        <w:rPr>
          <w:rFonts w:ascii="Times New Roman" w:hAnsi="Times New Roman" w:cs="Times New Roman"/>
          <w:b/>
          <w:sz w:val="28"/>
          <w:szCs w:val="28"/>
        </w:rPr>
        <w:t>дезоморфин</w:t>
      </w:r>
      <w:proofErr w:type="spellEnd"/>
      <w:r w:rsidRPr="003B0131">
        <w:rPr>
          <w:rFonts w:ascii="Times New Roman" w:hAnsi="Times New Roman" w:cs="Times New Roman"/>
          <w:b/>
          <w:sz w:val="28"/>
          <w:szCs w:val="28"/>
        </w:rPr>
        <w:t>)</w:t>
      </w:r>
      <w:r w:rsidRPr="003B0131">
        <w:rPr>
          <w:rFonts w:ascii="Times New Roman" w:hAnsi="Times New Roman" w:cs="Times New Roman"/>
          <w:sz w:val="28"/>
          <w:szCs w:val="28"/>
        </w:rPr>
        <w:t xml:space="preserve">. При отсутствии запаха алкоголя вялое состояние, несвязанная речь (заторможенность, «погружение в себя»). Резкое сужение зрачков.  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b/>
          <w:sz w:val="28"/>
          <w:szCs w:val="28"/>
        </w:rPr>
        <w:t xml:space="preserve">Симптомы употребления </w:t>
      </w:r>
      <w:proofErr w:type="spellStart"/>
      <w:r w:rsidRPr="003B0131">
        <w:rPr>
          <w:rFonts w:ascii="Times New Roman" w:hAnsi="Times New Roman" w:cs="Times New Roman"/>
          <w:b/>
          <w:sz w:val="28"/>
          <w:szCs w:val="28"/>
        </w:rPr>
        <w:t>психостимуляторов</w:t>
      </w:r>
      <w:proofErr w:type="spellEnd"/>
      <w:r w:rsidRPr="003B013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3B0131">
        <w:rPr>
          <w:rFonts w:ascii="Times New Roman" w:hAnsi="Times New Roman" w:cs="Times New Roman"/>
          <w:b/>
          <w:sz w:val="28"/>
          <w:szCs w:val="28"/>
        </w:rPr>
        <w:t>амфетамин</w:t>
      </w:r>
      <w:proofErr w:type="spellEnd"/>
      <w:r w:rsidRPr="003B013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B0131">
        <w:rPr>
          <w:rFonts w:ascii="Times New Roman" w:hAnsi="Times New Roman" w:cs="Times New Roman"/>
          <w:b/>
          <w:sz w:val="28"/>
          <w:szCs w:val="28"/>
        </w:rPr>
        <w:t>экстази</w:t>
      </w:r>
      <w:proofErr w:type="spellEnd"/>
      <w:r w:rsidRPr="003B0131">
        <w:rPr>
          <w:rFonts w:ascii="Times New Roman" w:hAnsi="Times New Roman" w:cs="Times New Roman"/>
          <w:b/>
          <w:sz w:val="28"/>
          <w:szCs w:val="28"/>
        </w:rPr>
        <w:t>, кокаин).</w:t>
      </w:r>
      <w:r w:rsidRPr="003B0131">
        <w:rPr>
          <w:rFonts w:ascii="Times New Roman" w:hAnsi="Times New Roman" w:cs="Times New Roman"/>
          <w:sz w:val="28"/>
          <w:szCs w:val="28"/>
        </w:rPr>
        <w:t xml:space="preserve"> Возбужденное состояние (</w:t>
      </w:r>
      <w:proofErr w:type="spellStart"/>
      <w:r w:rsidRPr="003B0131">
        <w:rPr>
          <w:rFonts w:ascii="Times New Roman" w:hAnsi="Times New Roman" w:cs="Times New Roman"/>
          <w:sz w:val="28"/>
          <w:szCs w:val="28"/>
        </w:rPr>
        <w:t>суперактивность</w:t>
      </w:r>
      <w:proofErr w:type="spellEnd"/>
      <w:r w:rsidRPr="003B0131">
        <w:rPr>
          <w:rFonts w:ascii="Times New Roman" w:hAnsi="Times New Roman" w:cs="Times New Roman"/>
          <w:sz w:val="28"/>
          <w:szCs w:val="28"/>
        </w:rPr>
        <w:t>), частое повторение одного и того же движения, чрезмерная разговорчивость, потливость, крайне расширенные зрачки.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0131">
        <w:rPr>
          <w:rFonts w:ascii="Times New Roman" w:hAnsi="Times New Roman" w:cs="Times New Roman"/>
          <w:b/>
          <w:sz w:val="28"/>
          <w:szCs w:val="28"/>
        </w:rPr>
        <w:t xml:space="preserve">Симптомы употребления </w:t>
      </w:r>
      <w:proofErr w:type="spellStart"/>
      <w:r w:rsidRPr="003B0131">
        <w:rPr>
          <w:rFonts w:ascii="Times New Roman" w:hAnsi="Times New Roman" w:cs="Times New Roman"/>
          <w:b/>
          <w:sz w:val="28"/>
          <w:szCs w:val="28"/>
        </w:rPr>
        <w:t>канабиоидов</w:t>
      </w:r>
      <w:proofErr w:type="spellEnd"/>
      <w:r w:rsidRPr="003B0131">
        <w:rPr>
          <w:rFonts w:ascii="Times New Roman" w:hAnsi="Times New Roman" w:cs="Times New Roman"/>
          <w:b/>
          <w:sz w:val="28"/>
          <w:szCs w:val="28"/>
        </w:rPr>
        <w:t xml:space="preserve"> (марихуана, гашиш). </w:t>
      </w:r>
      <w:r w:rsidRPr="003B0131">
        <w:rPr>
          <w:rFonts w:ascii="Times New Roman" w:hAnsi="Times New Roman" w:cs="Times New Roman"/>
          <w:sz w:val="28"/>
          <w:szCs w:val="28"/>
        </w:rPr>
        <w:t xml:space="preserve">Резкая смена настроения, разговорчивость, отсутствие логического мышления, красноватый цвет белка, </w:t>
      </w:r>
      <w:proofErr w:type="spellStart"/>
      <w:r w:rsidRPr="003B0131">
        <w:rPr>
          <w:rFonts w:ascii="Times New Roman" w:hAnsi="Times New Roman" w:cs="Times New Roman"/>
          <w:sz w:val="28"/>
          <w:szCs w:val="28"/>
        </w:rPr>
        <w:t>розовые</w:t>
      </w:r>
      <w:proofErr w:type="spellEnd"/>
      <w:r w:rsidRPr="003B0131">
        <w:rPr>
          <w:rFonts w:ascii="Times New Roman" w:hAnsi="Times New Roman" w:cs="Times New Roman"/>
          <w:sz w:val="28"/>
          <w:szCs w:val="28"/>
        </w:rPr>
        <w:t xml:space="preserve"> пятна на лице.</w:t>
      </w:r>
    </w:p>
    <w:p w:rsidR="00346B31" w:rsidRPr="003B0131" w:rsidRDefault="00346B31" w:rsidP="00346B31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131">
        <w:rPr>
          <w:rFonts w:ascii="Times New Roman" w:hAnsi="Times New Roman" w:cs="Times New Roman"/>
          <w:b/>
          <w:sz w:val="28"/>
          <w:szCs w:val="28"/>
        </w:rPr>
        <w:t>Родственникам ребенка необходимо знать об этих факторах и при их возникновении незамедлительно обращаться к медицинскому работнику.</w:t>
      </w:r>
    </w:p>
    <w:p w:rsidR="00E52067" w:rsidRPr="003B0131" w:rsidRDefault="00E52067">
      <w:pPr>
        <w:rPr>
          <w:rFonts w:ascii="Times New Roman" w:hAnsi="Times New Roman" w:cs="Times New Roman"/>
        </w:rPr>
      </w:pPr>
    </w:p>
    <w:sectPr w:rsidR="00E52067" w:rsidRPr="003B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18F"/>
    <w:multiLevelType w:val="hybridMultilevel"/>
    <w:tmpl w:val="577CC2FC"/>
    <w:lvl w:ilvl="0" w:tplc="D1ECC3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45554C"/>
    <w:multiLevelType w:val="multilevel"/>
    <w:tmpl w:val="067C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">
    <w:nsid w:val="4226704C"/>
    <w:multiLevelType w:val="hybridMultilevel"/>
    <w:tmpl w:val="CA0A6A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2F173AB"/>
    <w:multiLevelType w:val="hybridMultilevel"/>
    <w:tmpl w:val="B712A7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20969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B31"/>
    <w:rsid w:val="00346B31"/>
    <w:rsid w:val="003B0131"/>
    <w:rsid w:val="00E1169D"/>
    <w:rsid w:val="00E5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46B3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346B3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3430</Words>
  <Characters>19552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Ягринская гимназия</Company>
  <LinksUpToDate>false</LinksUpToDate>
  <CharactersWithSpaces>22937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№54а</dc:creator>
  <cp:keywords/>
  <dc:description/>
  <cp:lastModifiedBy>Каб №54а</cp:lastModifiedBy>
  <cp:revision>3</cp:revision>
  <dcterms:created xsi:type="dcterms:W3CDTF">2018-04-17T09:17:00Z</dcterms:created>
  <dcterms:modified xsi:type="dcterms:W3CDTF">2018-04-17T09:47:00Z</dcterms:modified>
</cp:coreProperties>
</file>